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C9316" w14:textId="41961D0A" w:rsidR="00094EAA" w:rsidRPr="00094EAA" w:rsidRDefault="009B1357" w:rsidP="00A5792C">
      <w:pPr>
        <w:spacing w:after="0" w:line="240" w:lineRule="auto"/>
        <w:ind w:right="95"/>
        <w:jc w:val="center"/>
        <w:rPr>
          <w:rFonts w:ascii="Arial" w:hAnsi="Arial" w:cs="Arial"/>
        </w:rPr>
      </w:pPr>
      <w:r>
        <w:rPr>
          <w:rFonts w:ascii="Arial" w:hAnsi="Arial" w:cs="Arial"/>
          <w:noProof/>
          <w:lang w:eastAsia="en-GB"/>
        </w:rPr>
        <w:drawing>
          <wp:inline distT="0" distB="0" distL="0" distR="0" wp14:anchorId="36E4EFFF" wp14:editId="71D07A6D">
            <wp:extent cx="1583055" cy="841572"/>
            <wp:effectExtent l="0" t="0" r="0" b="0"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chil View Logo.bmp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7719" cy="84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CBF4C" w14:textId="77777777" w:rsidR="00094EAA" w:rsidRDefault="00094EAA" w:rsidP="00434319">
      <w:pPr>
        <w:spacing w:after="0" w:line="240" w:lineRule="auto"/>
        <w:ind w:right="95"/>
        <w:rPr>
          <w:rFonts w:ascii="Arial" w:hAnsi="Arial" w:cs="Arial"/>
        </w:rPr>
      </w:pPr>
    </w:p>
    <w:p w14:paraId="2291DE6F" w14:textId="77777777" w:rsidR="00D75E7D" w:rsidRDefault="00D75E7D" w:rsidP="00434319">
      <w:pPr>
        <w:spacing w:after="0" w:line="240" w:lineRule="auto"/>
        <w:ind w:right="95"/>
        <w:rPr>
          <w:rFonts w:ascii="Arial" w:hAnsi="Arial" w:cs="Arial"/>
        </w:rPr>
      </w:pPr>
    </w:p>
    <w:p w14:paraId="3A138EC4" w14:textId="4BE69181" w:rsidR="00F13DAA" w:rsidRPr="00094EAA" w:rsidRDefault="00F13DAA" w:rsidP="00E154FE">
      <w:pPr>
        <w:spacing w:after="0" w:line="240" w:lineRule="auto"/>
        <w:ind w:right="95"/>
        <w:jc w:val="center"/>
        <w:rPr>
          <w:rFonts w:ascii="Arial" w:hAnsi="Arial" w:cs="Arial"/>
        </w:rPr>
      </w:pPr>
      <w:r w:rsidRPr="00094EAA">
        <w:rPr>
          <w:rFonts w:ascii="Arial" w:hAnsi="Arial" w:cs="Arial"/>
        </w:rPr>
        <w:t>Ochil View Housing Association Ltd. is an ambi</w:t>
      </w:r>
      <w:r w:rsidR="00434319" w:rsidRPr="00094EAA">
        <w:rPr>
          <w:rFonts w:ascii="Arial" w:hAnsi="Arial" w:cs="Arial"/>
        </w:rPr>
        <w:t xml:space="preserve">tious social landlord committed </w:t>
      </w:r>
      <w:r w:rsidRPr="00094EAA">
        <w:rPr>
          <w:rFonts w:ascii="Arial" w:hAnsi="Arial" w:cs="Arial"/>
        </w:rPr>
        <w:t>to providing good quality affordable housing and high stand</w:t>
      </w:r>
      <w:r w:rsidR="00835109" w:rsidRPr="00094EAA">
        <w:rPr>
          <w:rFonts w:ascii="Arial" w:hAnsi="Arial" w:cs="Arial"/>
        </w:rPr>
        <w:t xml:space="preserve">ards of customer service to </w:t>
      </w:r>
      <w:r w:rsidR="00893EFC">
        <w:rPr>
          <w:rFonts w:ascii="Arial" w:hAnsi="Arial" w:cs="Arial"/>
        </w:rPr>
        <w:t>over</w:t>
      </w:r>
      <w:r w:rsidR="00835109" w:rsidRPr="00094EAA">
        <w:rPr>
          <w:rFonts w:ascii="Arial" w:hAnsi="Arial" w:cs="Arial"/>
        </w:rPr>
        <w:t xml:space="preserve"> 14</w:t>
      </w:r>
      <w:r w:rsidR="002D0A36">
        <w:rPr>
          <w:rFonts w:ascii="Arial" w:hAnsi="Arial" w:cs="Arial"/>
        </w:rPr>
        <w:t>5</w:t>
      </w:r>
      <w:r w:rsidR="006B1711">
        <w:rPr>
          <w:rFonts w:ascii="Arial" w:hAnsi="Arial" w:cs="Arial"/>
        </w:rPr>
        <w:t>5</w:t>
      </w:r>
      <w:r w:rsidRPr="00094EAA">
        <w:rPr>
          <w:rFonts w:ascii="Arial" w:hAnsi="Arial" w:cs="Arial"/>
        </w:rPr>
        <w:t xml:space="preserve"> households in</w:t>
      </w:r>
      <w:r w:rsidR="00434319" w:rsidRPr="00094EAA">
        <w:rPr>
          <w:rFonts w:ascii="Arial" w:hAnsi="Arial" w:cs="Arial"/>
        </w:rPr>
        <w:t xml:space="preserve"> Clackmannanshire and West Fife.</w:t>
      </w:r>
    </w:p>
    <w:p w14:paraId="5D2B0E10" w14:textId="77777777" w:rsidR="00C75E41" w:rsidRDefault="00C75E41" w:rsidP="00C75E41">
      <w:pPr>
        <w:spacing w:after="0" w:line="240" w:lineRule="auto"/>
        <w:ind w:right="95"/>
        <w:jc w:val="center"/>
        <w:rPr>
          <w:rFonts w:ascii="Arial" w:hAnsi="Arial" w:cs="Arial"/>
        </w:rPr>
      </w:pPr>
    </w:p>
    <w:p w14:paraId="53371BF7" w14:textId="2EAA3093" w:rsidR="00C75E41" w:rsidRPr="00094EAA" w:rsidRDefault="00C75E41" w:rsidP="00C75E41">
      <w:pPr>
        <w:spacing w:after="0" w:line="240" w:lineRule="auto"/>
        <w:ind w:right="95"/>
        <w:jc w:val="center"/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Pr="00094EAA">
        <w:rPr>
          <w:rFonts w:ascii="Arial" w:hAnsi="Arial" w:cs="Arial"/>
        </w:rPr>
        <w:t>e wish to recruit</w:t>
      </w:r>
      <w:r w:rsidR="00D75E7D">
        <w:rPr>
          <w:rFonts w:ascii="Arial" w:hAnsi="Arial" w:cs="Arial"/>
        </w:rPr>
        <w:t xml:space="preserve"> to our </w:t>
      </w:r>
      <w:r w:rsidR="00D75E7D" w:rsidRPr="00D75E7D">
        <w:rPr>
          <w:rFonts w:ascii="Arial" w:hAnsi="Arial" w:cs="Arial"/>
          <w:b/>
          <w:bCs/>
        </w:rPr>
        <w:t>Customer Services Team</w:t>
      </w:r>
      <w:r w:rsidRPr="00D75E7D">
        <w:rPr>
          <w:rFonts w:ascii="Arial" w:hAnsi="Arial" w:cs="Arial"/>
          <w:b/>
          <w:bCs/>
        </w:rPr>
        <w:t xml:space="preserve"> </w:t>
      </w:r>
      <w:r w:rsidR="003D69DD" w:rsidRPr="003D69DD">
        <w:rPr>
          <w:rFonts w:ascii="Arial" w:hAnsi="Arial" w:cs="Arial"/>
        </w:rPr>
        <w:t>a</w:t>
      </w:r>
      <w:r w:rsidR="003D69DD">
        <w:rPr>
          <w:rFonts w:ascii="Arial" w:hAnsi="Arial" w:cs="Arial"/>
          <w:b/>
          <w:bCs/>
        </w:rPr>
        <w:t xml:space="preserve"> </w:t>
      </w:r>
      <w:r w:rsidRPr="00094EAA">
        <w:rPr>
          <w:rFonts w:ascii="Arial" w:hAnsi="Arial" w:cs="Arial"/>
        </w:rPr>
        <w:t>suitably qualified, skill</w:t>
      </w:r>
      <w:r>
        <w:rPr>
          <w:rFonts w:ascii="Arial" w:hAnsi="Arial" w:cs="Arial"/>
        </w:rPr>
        <w:t>ed, and enthusiastic individual</w:t>
      </w:r>
      <w:r w:rsidRPr="00094EAA">
        <w:rPr>
          <w:rFonts w:ascii="Arial" w:hAnsi="Arial" w:cs="Arial"/>
        </w:rPr>
        <w:t xml:space="preserve"> for the following </w:t>
      </w:r>
      <w:r>
        <w:rPr>
          <w:rFonts w:ascii="Arial" w:hAnsi="Arial" w:cs="Arial"/>
        </w:rPr>
        <w:t>post</w:t>
      </w:r>
      <w:r w:rsidRPr="00094EAA">
        <w:rPr>
          <w:rFonts w:ascii="Arial" w:hAnsi="Arial" w:cs="Arial"/>
        </w:rPr>
        <w:t>:</w:t>
      </w:r>
    </w:p>
    <w:p w14:paraId="665845FE" w14:textId="77777777" w:rsidR="006E5736" w:rsidRPr="00BF643D" w:rsidRDefault="006E5736" w:rsidP="006E5736">
      <w:pPr>
        <w:spacing w:after="0" w:line="240" w:lineRule="auto"/>
        <w:ind w:right="95"/>
        <w:rPr>
          <w:rFonts w:ascii="Arial" w:hAnsi="Arial" w:cs="Arial"/>
        </w:rPr>
      </w:pPr>
    </w:p>
    <w:p w14:paraId="3D847F2D" w14:textId="77777777" w:rsidR="00D75E7D" w:rsidRDefault="00D75E7D" w:rsidP="00CA00D2">
      <w:pPr>
        <w:spacing w:after="0" w:line="240" w:lineRule="auto"/>
        <w:ind w:right="95"/>
        <w:jc w:val="center"/>
        <w:rPr>
          <w:rFonts w:ascii="Arial" w:hAnsi="Arial" w:cs="Arial"/>
          <w:b/>
          <w:sz w:val="24"/>
          <w:szCs w:val="24"/>
        </w:rPr>
      </w:pPr>
    </w:p>
    <w:p w14:paraId="2665E9B9" w14:textId="471DBAF8" w:rsidR="00CA00D2" w:rsidRDefault="00CA00D2" w:rsidP="00CA00D2">
      <w:pPr>
        <w:spacing w:after="0" w:line="240" w:lineRule="auto"/>
        <w:ind w:right="95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CUSTOMER SERVICES </w:t>
      </w:r>
      <w:r w:rsidR="00020D8C">
        <w:rPr>
          <w:rFonts w:ascii="Arial" w:hAnsi="Arial" w:cs="Arial"/>
          <w:b/>
          <w:sz w:val="24"/>
          <w:szCs w:val="24"/>
        </w:rPr>
        <w:t>ASSISTANT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91284E">
        <w:rPr>
          <w:rFonts w:ascii="Arial" w:hAnsi="Arial" w:cs="Arial"/>
          <w:b/>
          <w:sz w:val="24"/>
          <w:szCs w:val="24"/>
        </w:rPr>
        <w:t>(FULL TIME, 35 HOURS)</w:t>
      </w:r>
    </w:p>
    <w:p w14:paraId="2EC42910" w14:textId="39BDE168" w:rsidR="00CA00D2" w:rsidRDefault="00CA00D2" w:rsidP="00CA00D2">
      <w:pPr>
        <w:spacing w:after="0" w:line="240" w:lineRule="auto"/>
        <w:ind w:right="95"/>
        <w:jc w:val="center"/>
        <w:rPr>
          <w:rFonts w:ascii="Arial" w:hAnsi="Arial" w:cs="Arial"/>
          <w:sz w:val="24"/>
          <w:szCs w:val="24"/>
        </w:rPr>
      </w:pPr>
      <w:r w:rsidRPr="00C75E41">
        <w:rPr>
          <w:rFonts w:ascii="Arial" w:hAnsi="Arial" w:cs="Arial"/>
          <w:sz w:val="24"/>
          <w:szCs w:val="24"/>
        </w:rPr>
        <w:t xml:space="preserve">EVH Grade </w:t>
      </w:r>
      <w:r w:rsidR="006B1711">
        <w:rPr>
          <w:rFonts w:ascii="Arial" w:hAnsi="Arial" w:cs="Arial"/>
          <w:sz w:val="24"/>
          <w:szCs w:val="24"/>
        </w:rPr>
        <w:t>3</w:t>
      </w:r>
      <w:r w:rsidRPr="00C75E41">
        <w:rPr>
          <w:rFonts w:ascii="Arial" w:hAnsi="Arial" w:cs="Arial"/>
          <w:sz w:val="24"/>
          <w:szCs w:val="24"/>
        </w:rPr>
        <w:t xml:space="preserve"> (£</w:t>
      </w:r>
      <w:r>
        <w:rPr>
          <w:rFonts w:ascii="Arial" w:hAnsi="Arial" w:cs="Arial"/>
          <w:sz w:val="24"/>
          <w:szCs w:val="24"/>
        </w:rPr>
        <w:t>2</w:t>
      </w:r>
      <w:r w:rsidR="006B1711">
        <w:rPr>
          <w:rFonts w:ascii="Arial" w:hAnsi="Arial" w:cs="Arial"/>
          <w:sz w:val="24"/>
          <w:szCs w:val="24"/>
        </w:rPr>
        <w:t>4</w:t>
      </w:r>
      <w:r w:rsidR="00020D8C">
        <w:rPr>
          <w:rFonts w:ascii="Arial" w:hAnsi="Arial" w:cs="Arial"/>
          <w:sz w:val="24"/>
          <w:szCs w:val="24"/>
        </w:rPr>
        <w:t>,</w:t>
      </w:r>
      <w:r w:rsidR="006B1711">
        <w:rPr>
          <w:rFonts w:ascii="Arial" w:hAnsi="Arial" w:cs="Arial"/>
          <w:sz w:val="24"/>
          <w:szCs w:val="24"/>
        </w:rPr>
        <w:t>545</w:t>
      </w:r>
      <w:r w:rsidR="00020D8C">
        <w:rPr>
          <w:rFonts w:ascii="Arial" w:hAnsi="Arial" w:cs="Arial"/>
          <w:sz w:val="24"/>
          <w:szCs w:val="24"/>
        </w:rPr>
        <w:t xml:space="preserve"> - £2</w:t>
      </w:r>
      <w:r w:rsidR="006B1711">
        <w:rPr>
          <w:rFonts w:ascii="Arial" w:hAnsi="Arial" w:cs="Arial"/>
          <w:sz w:val="24"/>
          <w:szCs w:val="24"/>
        </w:rPr>
        <w:t>5</w:t>
      </w:r>
      <w:r w:rsidR="00020D8C">
        <w:rPr>
          <w:rFonts w:ascii="Arial" w:hAnsi="Arial" w:cs="Arial"/>
          <w:sz w:val="24"/>
          <w:szCs w:val="24"/>
        </w:rPr>
        <w:t>,</w:t>
      </w:r>
      <w:r w:rsidR="006B1711">
        <w:rPr>
          <w:rFonts w:ascii="Arial" w:hAnsi="Arial" w:cs="Arial"/>
          <w:sz w:val="24"/>
          <w:szCs w:val="24"/>
        </w:rPr>
        <w:t>933</w:t>
      </w:r>
      <w:r>
        <w:rPr>
          <w:rFonts w:ascii="Arial" w:hAnsi="Arial" w:cs="Arial"/>
          <w:sz w:val="24"/>
          <w:szCs w:val="24"/>
        </w:rPr>
        <w:t xml:space="preserve"> </w:t>
      </w:r>
      <w:r w:rsidRPr="00C75E41">
        <w:rPr>
          <w:rFonts w:ascii="Arial" w:hAnsi="Arial" w:cs="Arial"/>
          <w:sz w:val="24"/>
          <w:szCs w:val="24"/>
        </w:rPr>
        <w:t>pa)</w:t>
      </w:r>
    </w:p>
    <w:p w14:paraId="72D6D0E5" w14:textId="77777777" w:rsidR="002A1A50" w:rsidRDefault="002A1A50" w:rsidP="00CA00D2">
      <w:pPr>
        <w:spacing w:after="0" w:line="240" w:lineRule="auto"/>
        <w:ind w:right="95"/>
        <w:jc w:val="center"/>
        <w:rPr>
          <w:rFonts w:ascii="Arial" w:hAnsi="Arial" w:cs="Arial"/>
          <w:sz w:val="24"/>
          <w:szCs w:val="24"/>
        </w:rPr>
      </w:pPr>
    </w:p>
    <w:p w14:paraId="25F1168D" w14:textId="77777777" w:rsidR="002A1A50" w:rsidRPr="009426FF" w:rsidRDefault="002A1A50" w:rsidP="00CA00D2">
      <w:pPr>
        <w:spacing w:after="0" w:line="240" w:lineRule="auto"/>
        <w:ind w:right="95"/>
        <w:jc w:val="center"/>
        <w:rPr>
          <w:rFonts w:ascii="Arial" w:hAnsi="Arial" w:cs="Arial"/>
          <w:sz w:val="24"/>
          <w:szCs w:val="24"/>
        </w:rPr>
      </w:pPr>
    </w:p>
    <w:p w14:paraId="421B41CB" w14:textId="20EA33A0" w:rsidR="002A1A50" w:rsidRPr="002A1A50" w:rsidRDefault="002A1A50" w:rsidP="002A1A50">
      <w:pPr>
        <w:pStyle w:val="ListParagraph"/>
        <w:numPr>
          <w:ilvl w:val="0"/>
          <w:numId w:val="10"/>
        </w:numPr>
        <w:spacing w:after="0" w:line="240" w:lineRule="auto"/>
        <w:ind w:right="95"/>
        <w:rPr>
          <w:rFonts w:ascii="Arial" w:hAnsi="Arial" w:cs="Arial"/>
          <w:b/>
          <w:bCs/>
          <w:i/>
          <w:iCs/>
        </w:rPr>
      </w:pPr>
      <w:r w:rsidRPr="002A1A50">
        <w:rPr>
          <w:rFonts w:ascii="Arial" w:hAnsi="Arial" w:cs="Arial"/>
          <w:b/>
          <w:bCs/>
          <w:i/>
          <w:iCs/>
        </w:rPr>
        <w:t xml:space="preserve">The </w:t>
      </w:r>
      <w:r w:rsidR="00020D8C">
        <w:rPr>
          <w:rFonts w:ascii="Arial" w:hAnsi="Arial" w:cs="Arial"/>
          <w:b/>
          <w:bCs/>
          <w:i/>
          <w:iCs/>
        </w:rPr>
        <w:t xml:space="preserve">Customer </w:t>
      </w:r>
      <w:r w:rsidRPr="002A1A50">
        <w:rPr>
          <w:rFonts w:ascii="Arial" w:hAnsi="Arial" w:cs="Arial"/>
          <w:b/>
          <w:bCs/>
          <w:i/>
          <w:iCs/>
        </w:rPr>
        <w:t xml:space="preserve">Services </w:t>
      </w:r>
      <w:r w:rsidR="00020D8C">
        <w:rPr>
          <w:rFonts w:ascii="Arial" w:hAnsi="Arial" w:cs="Arial"/>
          <w:b/>
          <w:bCs/>
          <w:i/>
          <w:iCs/>
        </w:rPr>
        <w:t>Assistant</w:t>
      </w:r>
      <w:r w:rsidRPr="002A1A50">
        <w:rPr>
          <w:rFonts w:ascii="Arial" w:hAnsi="Arial" w:cs="Arial"/>
          <w:b/>
          <w:bCs/>
          <w:i/>
          <w:iCs/>
        </w:rPr>
        <w:t xml:space="preserve"> will report directly to the Tenant Engagement &amp; Communication Officer for all matters associated with frontline customer services.</w:t>
      </w:r>
    </w:p>
    <w:p w14:paraId="74573676" w14:textId="77777777" w:rsidR="002A1A50" w:rsidRPr="002A1A50" w:rsidRDefault="002A1A50" w:rsidP="002A1A50">
      <w:pPr>
        <w:pStyle w:val="ListParagraph"/>
        <w:numPr>
          <w:ilvl w:val="0"/>
          <w:numId w:val="10"/>
        </w:numPr>
        <w:spacing w:after="0" w:line="240" w:lineRule="auto"/>
        <w:ind w:right="95"/>
        <w:rPr>
          <w:rFonts w:ascii="Arial" w:hAnsi="Arial" w:cs="Arial"/>
          <w:b/>
          <w:bCs/>
          <w:i/>
          <w:iCs/>
        </w:rPr>
      </w:pPr>
      <w:r w:rsidRPr="002A1A50">
        <w:rPr>
          <w:rFonts w:ascii="Arial" w:hAnsi="Arial" w:cs="Arial"/>
          <w:b/>
          <w:bCs/>
          <w:i/>
          <w:iCs/>
        </w:rPr>
        <w:t>To be first point of contact for all customer enquiries to the Association.</w:t>
      </w:r>
    </w:p>
    <w:p w14:paraId="08D6F9AB" w14:textId="77777777" w:rsidR="002A1A50" w:rsidRPr="002A1A50" w:rsidRDefault="002A1A50" w:rsidP="002A1A50">
      <w:pPr>
        <w:pStyle w:val="ListParagraph"/>
        <w:numPr>
          <w:ilvl w:val="0"/>
          <w:numId w:val="10"/>
        </w:numPr>
        <w:spacing w:after="0" w:line="240" w:lineRule="auto"/>
        <w:ind w:right="95"/>
        <w:rPr>
          <w:rFonts w:ascii="Arial" w:hAnsi="Arial" w:cs="Arial"/>
          <w:b/>
          <w:bCs/>
          <w:i/>
          <w:iCs/>
        </w:rPr>
      </w:pPr>
      <w:r w:rsidRPr="002A1A50">
        <w:rPr>
          <w:rFonts w:ascii="Arial" w:hAnsi="Arial" w:cs="Arial"/>
          <w:b/>
          <w:bCs/>
          <w:i/>
          <w:iCs/>
        </w:rPr>
        <w:t>To assist all Departments of the Association with the delivery of an effective administration service.</w:t>
      </w:r>
    </w:p>
    <w:p w14:paraId="36680FE6" w14:textId="16EEFC86" w:rsidR="00CA00D2" w:rsidRPr="002A1A50" w:rsidRDefault="002A1A50" w:rsidP="002A1A50">
      <w:pPr>
        <w:pStyle w:val="ListParagraph"/>
        <w:numPr>
          <w:ilvl w:val="0"/>
          <w:numId w:val="10"/>
        </w:numPr>
        <w:spacing w:after="0" w:line="240" w:lineRule="auto"/>
        <w:ind w:right="95"/>
        <w:rPr>
          <w:rFonts w:ascii="Arial" w:hAnsi="Arial" w:cs="Arial"/>
          <w:b/>
          <w:bCs/>
          <w:i/>
          <w:iCs/>
        </w:rPr>
      </w:pPr>
      <w:r w:rsidRPr="002A1A50">
        <w:rPr>
          <w:rFonts w:ascii="Arial" w:hAnsi="Arial" w:cs="Arial"/>
          <w:b/>
          <w:bCs/>
          <w:i/>
          <w:iCs/>
        </w:rPr>
        <w:t>To contribute to achieving the targets and performance measures set for the Association in relation to Customer Service and the post.</w:t>
      </w:r>
    </w:p>
    <w:p w14:paraId="1201C6EB" w14:textId="77777777" w:rsidR="002A1A50" w:rsidRDefault="002A1A50" w:rsidP="00C75E41">
      <w:pPr>
        <w:spacing w:after="0" w:line="240" w:lineRule="auto"/>
        <w:ind w:left="426" w:right="662" w:hanging="426"/>
        <w:jc w:val="center"/>
        <w:rPr>
          <w:rFonts w:ascii="Arial" w:hAnsi="Arial" w:cs="Arial"/>
          <w:b/>
          <w:bCs/>
        </w:rPr>
      </w:pPr>
    </w:p>
    <w:p w14:paraId="4625C005" w14:textId="77777777" w:rsidR="002A1A50" w:rsidRDefault="002A1A50" w:rsidP="00C75E41">
      <w:pPr>
        <w:spacing w:after="0" w:line="240" w:lineRule="auto"/>
        <w:ind w:left="426" w:right="662" w:hanging="426"/>
        <w:jc w:val="center"/>
        <w:rPr>
          <w:rFonts w:ascii="Arial" w:hAnsi="Arial" w:cs="Arial"/>
          <w:b/>
          <w:bCs/>
        </w:rPr>
      </w:pPr>
    </w:p>
    <w:p w14:paraId="58A344A7" w14:textId="6D0DE12B" w:rsidR="00CA00D2" w:rsidRDefault="004B53A7" w:rsidP="00C75E41">
      <w:pPr>
        <w:spacing w:after="0" w:line="240" w:lineRule="auto"/>
        <w:ind w:left="426" w:right="662" w:hanging="426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</w:t>
      </w:r>
      <w:r w:rsidR="00F13DAA" w:rsidRPr="00EF483B">
        <w:rPr>
          <w:rFonts w:ascii="Arial" w:hAnsi="Arial" w:cs="Arial"/>
          <w:b/>
          <w:bCs/>
        </w:rPr>
        <w:t xml:space="preserve">or </w:t>
      </w:r>
      <w:r w:rsidR="00CA00D2">
        <w:rPr>
          <w:rFonts w:ascii="Arial" w:hAnsi="Arial" w:cs="Arial"/>
          <w:b/>
          <w:bCs/>
        </w:rPr>
        <w:t>further information on these posts, particulars are also available for download from the Association</w:t>
      </w:r>
      <w:r w:rsidR="00923EBA">
        <w:rPr>
          <w:rFonts w:ascii="Arial" w:hAnsi="Arial" w:cs="Arial"/>
          <w:b/>
          <w:bCs/>
        </w:rPr>
        <w:t>’</w:t>
      </w:r>
      <w:r w:rsidR="00CA00D2">
        <w:rPr>
          <w:rFonts w:ascii="Arial" w:hAnsi="Arial" w:cs="Arial"/>
          <w:b/>
          <w:bCs/>
        </w:rPr>
        <w:t>s web site:</w:t>
      </w:r>
    </w:p>
    <w:p w14:paraId="000E87F1" w14:textId="77777777" w:rsidR="00927E46" w:rsidRDefault="00927E46" w:rsidP="00C75E41">
      <w:pPr>
        <w:spacing w:after="0" w:line="240" w:lineRule="auto"/>
        <w:ind w:left="426" w:right="662" w:hanging="426"/>
        <w:jc w:val="center"/>
        <w:rPr>
          <w:rFonts w:ascii="Arial" w:hAnsi="Arial" w:cs="Arial"/>
          <w:b/>
          <w:bCs/>
        </w:rPr>
      </w:pPr>
    </w:p>
    <w:p w14:paraId="09BB852E" w14:textId="77777777" w:rsidR="006B1711" w:rsidRDefault="006B1711" w:rsidP="00C75E41">
      <w:pPr>
        <w:spacing w:after="0" w:line="240" w:lineRule="auto"/>
        <w:ind w:left="426" w:right="662" w:hanging="426"/>
        <w:jc w:val="center"/>
        <w:rPr>
          <w:rFonts w:ascii="Arial" w:hAnsi="Arial" w:cs="Arial"/>
          <w:b/>
          <w:bCs/>
        </w:rPr>
      </w:pPr>
    </w:p>
    <w:p w14:paraId="29685109" w14:textId="6E84D595" w:rsidR="006B1711" w:rsidRPr="006B1711" w:rsidRDefault="006B1711" w:rsidP="00C75E41">
      <w:pPr>
        <w:spacing w:after="0" w:line="240" w:lineRule="auto"/>
        <w:ind w:left="426" w:right="662" w:hanging="426"/>
        <w:jc w:val="center"/>
        <w:rPr>
          <w:rFonts w:ascii="Arial" w:hAnsi="Arial" w:cs="Arial"/>
          <w:b/>
          <w:bCs/>
          <w:i/>
          <w:iCs/>
        </w:rPr>
      </w:pPr>
      <w:r w:rsidRPr="006B1711">
        <w:rPr>
          <w:rFonts w:ascii="Arial" w:hAnsi="Arial" w:cs="Arial"/>
          <w:b/>
          <w:bCs/>
          <w:i/>
          <w:iCs/>
          <w:highlight w:val="yellow"/>
        </w:rPr>
        <w:t>Insert Link</w:t>
      </w:r>
    </w:p>
    <w:p w14:paraId="7D108B6A" w14:textId="77777777" w:rsidR="006B1711" w:rsidRDefault="006B1711" w:rsidP="00C75E41">
      <w:pPr>
        <w:spacing w:after="0" w:line="240" w:lineRule="auto"/>
        <w:ind w:left="426" w:right="662" w:hanging="426"/>
        <w:jc w:val="center"/>
        <w:rPr>
          <w:rFonts w:ascii="Arial" w:hAnsi="Arial" w:cs="Arial"/>
          <w:b/>
          <w:bCs/>
        </w:rPr>
      </w:pPr>
    </w:p>
    <w:p w14:paraId="5AFF5E2D" w14:textId="77777777" w:rsidR="006B1711" w:rsidRDefault="006B1711" w:rsidP="00C75E41">
      <w:pPr>
        <w:spacing w:after="0" w:line="240" w:lineRule="auto"/>
        <w:ind w:left="426" w:right="662" w:hanging="426"/>
        <w:jc w:val="center"/>
        <w:rPr>
          <w:rFonts w:ascii="Arial" w:hAnsi="Arial" w:cs="Arial"/>
          <w:b/>
          <w:bCs/>
        </w:rPr>
      </w:pPr>
    </w:p>
    <w:p w14:paraId="64E6662B" w14:textId="0368DEB2" w:rsidR="00F10C06" w:rsidRPr="00EF483B" w:rsidRDefault="00CA00D2" w:rsidP="00C75E41">
      <w:pPr>
        <w:spacing w:after="0" w:line="240" w:lineRule="auto"/>
        <w:ind w:left="426" w:right="662" w:hanging="426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If you wish to speak to someone:</w:t>
      </w:r>
      <w:r w:rsidR="00094176">
        <w:rPr>
          <w:rFonts w:ascii="Arial" w:hAnsi="Arial" w:cs="Arial"/>
          <w:b/>
          <w:bCs/>
        </w:rPr>
        <w:t xml:space="preserve">  </w:t>
      </w:r>
      <w:r w:rsidR="00F13DAA" w:rsidRPr="00EF483B">
        <w:rPr>
          <w:rFonts w:ascii="Arial" w:hAnsi="Arial" w:cs="Arial"/>
          <w:b/>
          <w:bCs/>
        </w:rPr>
        <w:t>Tel. 01259 72289</w:t>
      </w:r>
      <w:r w:rsidR="00F10C06" w:rsidRPr="00EF483B">
        <w:rPr>
          <w:rFonts w:ascii="Arial" w:hAnsi="Arial" w:cs="Arial"/>
          <w:b/>
          <w:bCs/>
        </w:rPr>
        <w:t xml:space="preserve">9 </w:t>
      </w:r>
    </w:p>
    <w:p w14:paraId="3F75FBFD" w14:textId="77777777" w:rsidR="00434319" w:rsidRPr="00BF643D" w:rsidRDefault="00434319" w:rsidP="00C75E41">
      <w:pPr>
        <w:spacing w:after="0" w:line="240" w:lineRule="auto"/>
        <w:ind w:left="426" w:right="662" w:hanging="426"/>
        <w:jc w:val="center"/>
        <w:rPr>
          <w:rFonts w:ascii="Arial" w:hAnsi="Arial" w:cs="Arial"/>
        </w:rPr>
      </w:pPr>
    </w:p>
    <w:p w14:paraId="1C429B21" w14:textId="77777777" w:rsidR="00F13DAA" w:rsidRPr="00BF643D" w:rsidRDefault="00F13DAA" w:rsidP="00C75E41">
      <w:pPr>
        <w:spacing w:after="0" w:line="240" w:lineRule="auto"/>
        <w:ind w:left="426" w:right="662" w:hanging="426"/>
        <w:jc w:val="center"/>
        <w:rPr>
          <w:rFonts w:ascii="Arial" w:hAnsi="Arial" w:cs="Arial"/>
        </w:rPr>
      </w:pPr>
      <w:r w:rsidRPr="00BF643D">
        <w:rPr>
          <w:rFonts w:ascii="Arial" w:hAnsi="Arial" w:cs="Arial"/>
        </w:rPr>
        <w:t>(</w:t>
      </w:r>
      <w:r w:rsidR="00757467" w:rsidRPr="00BF643D">
        <w:rPr>
          <w:rFonts w:ascii="Arial" w:hAnsi="Arial" w:cs="Arial"/>
        </w:rPr>
        <w:t>No</w:t>
      </w:r>
      <w:r w:rsidRPr="00BF643D">
        <w:rPr>
          <w:rFonts w:ascii="Arial" w:hAnsi="Arial" w:cs="Arial"/>
        </w:rPr>
        <w:t xml:space="preserve"> CV’s or Recruitment Agency referrals)</w:t>
      </w:r>
    </w:p>
    <w:p w14:paraId="42460CD1" w14:textId="77777777" w:rsidR="00434319" w:rsidRPr="00BF643D" w:rsidRDefault="00434319" w:rsidP="00C75E41">
      <w:pPr>
        <w:spacing w:after="0" w:line="240" w:lineRule="auto"/>
        <w:ind w:left="426" w:right="662" w:hanging="426"/>
        <w:jc w:val="center"/>
        <w:rPr>
          <w:rFonts w:ascii="Arial" w:hAnsi="Arial" w:cs="Arial"/>
        </w:rPr>
      </w:pPr>
    </w:p>
    <w:p w14:paraId="146680E0" w14:textId="06CFC199" w:rsidR="00343122" w:rsidRPr="00F51FED" w:rsidRDefault="00F13DAA" w:rsidP="00C75E41">
      <w:pPr>
        <w:spacing w:after="0" w:line="240" w:lineRule="auto"/>
        <w:ind w:left="426" w:right="662" w:hanging="426"/>
        <w:jc w:val="center"/>
        <w:rPr>
          <w:rFonts w:ascii="Arial" w:hAnsi="Arial" w:cs="Arial"/>
          <w:b/>
        </w:rPr>
      </w:pPr>
      <w:r w:rsidRPr="00F51FED">
        <w:rPr>
          <w:rFonts w:ascii="Arial" w:hAnsi="Arial" w:cs="Arial"/>
        </w:rPr>
        <w:t>The c</w:t>
      </w:r>
      <w:r w:rsidR="009426FF" w:rsidRPr="00F51FED">
        <w:rPr>
          <w:rFonts w:ascii="Arial" w:hAnsi="Arial" w:cs="Arial"/>
        </w:rPr>
        <w:t xml:space="preserve">losing date for applications is </w:t>
      </w:r>
      <w:r w:rsidR="00020D8C">
        <w:rPr>
          <w:rFonts w:ascii="Arial" w:hAnsi="Arial" w:cs="Arial"/>
          <w:b/>
        </w:rPr>
        <w:t xml:space="preserve">Wednesday </w:t>
      </w:r>
      <w:r w:rsidR="006B1711">
        <w:rPr>
          <w:rFonts w:ascii="Arial" w:hAnsi="Arial" w:cs="Arial"/>
          <w:b/>
        </w:rPr>
        <w:t>25</w:t>
      </w:r>
      <w:r w:rsidR="006B1711" w:rsidRPr="006B1711">
        <w:rPr>
          <w:rFonts w:ascii="Arial" w:hAnsi="Arial" w:cs="Arial"/>
          <w:b/>
          <w:vertAlign w:val="superscript"/>
        </w:rPr>
        <w:t>th</w:t>
      </w:r>
      <w:r w:rsidR="006B1711">
        <w:rPr>
          <w:rFonts w:ascii="Arial" w:hAnsi="Arial" w:cs="Arial"/>
          <w:b/>
        </w:rPr>
        <w:t xml:space="preserve"> March</w:t>
      </w:r>
      <w:r w:rsidR="00C75E41">
        <w:rPr>
          <w:rFonts w:ascii="Arial" w:hAnsi="Arial" w:cs="Arial"/>
          <w:b/>
        </w:rPr>
        <w:t xml:space="preserve"> </w:t>
      </w:r>
      <w:r w:rsidR="006B1711">
        <w:rPr>
          <w:rFonts w:ascii="Arial" w:hAnsi="Arial" w:cs="Arial"/>
          <w:b/>
        </w:rPr>
        <w:t>2026</w:t>
      </w:r>
    </w:p>
    <w:p w14:paraId="3B6AC7C6" w14:textId="4AF1679D" w:rsidR="00E154FE" w:rsidRPr="00094176" w:rsidRDefault="003E2E5A" w:rsidP="00C75E41">
      <w:pPr>
        <w:spacing w:after="0" w:line="240" w:lineRule="auto"/>
        <w:ind w:right="662"/>
        <w:jc w:val="center"/>
        <w:rPr>
          <w:rFonts w:ascii="Arial" w:hAnsi="Arial" w:cs="Arial"/>
          <w:b/>
          <w:bCs/>
        </w:rPr>
      </w:pPr>
      <w:r w:rsidRPr="00F51FED">
        <w:rPr>
          <w:rFonts w:ascii="Arial" w:hAnsi="Arial" w:cs="Arial"/>
        </w:rPr>
        <w:t>Interview</w:t>
      </w:r>
      <w:r w:rsidR="00F01C8E" w:rsidRPr="00F51FED">
        <w:rPr>
          <w:rFonts w:ascii="Arial" w:hAnsi="Arial" w:cs="Arial"/>
        </w:rPr>
        <w:t>s</w:t>
      </w:r>
      <w:r w:rsidR="00343122" w:rsidRPr="00F51FED">
        <w:rPr>
          <w:rFonts w:ascii="Arial" w:hAnsi="Arial" w:cs="Arial"/>
        </w:rPr>
        <w:t xml:space="preserve"> </w:t>
      </w:r>
      <w:r w:rsidR="00E154FE" w:rsidRPr="00F51FED">
        <w:rPr>
          <w:rFonts w:ascii="Arial" w:hAnsi="Arial" w:cs="Arial"/>
        </w:rPr>
        <w:t xml:space="preserve">will be held </w:t>
      </w:r>
      <w:r w:rsidR="007D482A" w:rsidRPr="00F51FED">
        <w:rPr>
          <w:rFonts w:ascii="Arial" w:hAnsi="Arial" w:cs="Arial"/>
        </w:rPr>
        <w:t xml:space="preserve">on </w:t>
      </w:r>
      <w:r w:rsidR="006B1711">
        <w:rPr>
          <w:rFonts w:ascii="Arial" w:hAnsi="Arial" w:cs="Arial"/>
          <w:b/>
          <w:bCs/>
        </w:rPr>
        <w:t>Thursday 9</w:t>
      </w:r>
      <w:r w:rsidR="006B1711" w:rsidRPr="006B1711">
        <w:rPr>
          <w:rFonts w:ascii="Arial" w:hAnsi="Arial" w:cs="Arial"/>
          <w:b/>
          <w:bCs/>
          <w:vertAlign w:val="superscript"/>
        </w:rPr>
        <w:t>th</w:t>
      </w:r>
      <w:r w:rsidR="006B1711">
        <w:rPr>
          <w:rFonts w:ascii="Arial" w:hAnsi="Arial" w:cs="Arial"/>
          <w:b/>
          <w:bCs/>
        </w:rPr>
        <w:t xml:space="preserve"> April 2026</w:t>
      </w:r>
      <w:r w:rsidR="00020D8C">
        <w:rPr>
          <w:rFonts w:ascii="Arial" w:hAnsi="Arial" w:cs="Arial"/>
          <w:b/>
          <w:bCs/>
        </w:rPr>
        <w:t xml:space="preserve"> </w:t>
      </w:r>
    </w:p>
    <w:p w14:paraId="0A7ECBD4" w14:textId="4C6B6A4B" w:rsidR="00E154FE" w:rsidRDefault="00E154FE" w:rsidP="00C75E41">
      <w:pPr>
        <w:spacing w:after="0" w:line="240" w:lineRule="auto"/>
        <w:ind w:right="662"/>
        <w:jc w:val="center"/>
        <w:rPr>
          <w:rFonts w:ascii="Arial" w:hAnsi="Arial" w:cs="Arial"/>
          <w:i/>
        </w:rPr>
      </w:pPr>
    </w:p>
    <w:p w14:paraId="4FD999FC" w14:textId="77777777" w:rsidR="00A5792C" w:rsidRDefault="00A5792C" w:rsidP="00C75E41">
      <w:pPr>
        <w:spacing w:after="0" w:line="240" w:lineRule="auto"/>
        <w:ind w:right="662"/>
        <w:jc w:val="center"/>
        <w:rPr>
          <w:rFonts w:ascii="Arial" w:hAnsi="Arial" w:cs="Arial"/>
          <w:i/>
        </w:rPr>
      </w:pPr>
    </w:p>
    <w:p w14:paraId="3D5E2FC6" w14:textId="0BFFAF64" w:rsidR="007D281B" w:rsidRPr="00265B2B" w:rsidRDefault="00F13DAA" w:rsidP="00C75E41">
      <w:pPr>
        <w:spacing w:after="0" w:line="240" w:lineRule="auto"/>
        <w:ind w:left="426" w:right="662" w:hanging="426"/>
        <w:jc w:val="center"/>
        <w:rPr>
          <w:rFonts w:ascii="Arial" w:hAnsi="Arial" w:cs="Arial"/>
          <w:i/>
        </w:rPr>
      </w:pPr>
      <w:r w:rsidRPr="00265B2B">
        <w:rPr>
          <w:rFonts w:ascii="Arial" w:hAnsi="Arial" w:cs="Arial"/>
          <w:i/>
        </w:rPr>
        <w:t>Ochil View is an Investor i</w:t>
      </w:r>
      <w:r w:rsidR="00434319" w:rsidRPr="00265B2B">
        <w:rPr>
          <w:rFonts w:ascii="Arial" w:hAnsi="Arial" w:cs="Arial"/>
          <w:i/>
        </w:rPr>
        <w:t>n People Gold</w:t>
      </w:r>
      <w:r w:rsidR="00094EAA" w:rsidRPr="00265B2B">
        <w:rPr>
          <w:rFonts w:ascii="Arial" w:hAnsi="Arial" w:cs="Arial"/>
          <w:i/>
        </w:rPr>
        <w:t xml:space="preserve"> a Living Wage Employer</w:t>
      </w:r>
    </w:p>
    <w:p w14:paraId="3D723D18" w14:textId="77777777" w:rsidR="00036BAF" w:rsidRPr="00265B2B" w:rsidRDefault="00036BAF">
      <w:pPr>
        <w:spacing w:after="0" w:line="240" w:lineRule="auto"/>
        <w:ind w:left="426" w:right="662" w:hanging="426"/>
        <w:jc w:val="center"/>
        <w:rPr>
          <w:rFonts w:ascii="Arial" w:hAnsi="Arial" w:cs="Arial"/>
          <w:i/>
        </w:rPr>
      </w:pPr>
    </w:p>
    <w:sectPr w:rsidR="00036BAF" w:rsidRPr="00265B2B" w:rsidSect="00A5792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077" w:right="1440" w:bottom="124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A6E586" w14:textId="77777777" w:rsidR="009E1484" w:rsidRDefault="009E1484" w:rsidP="00094EAA">
      <w:pPr>
        <w:spacing w:after="0" w:line="240" w:lineRule="auto"/>
      </w:pPr>
      <w:r>
        <w:separator/>
      </w:r>
    </w:p>
  </w:endnote>
  <w:endnote w:type="continuationSeparator" w:id="0">
    <w:p w14:paraId="51CA7D5B" w14:textId="77777777" w:rsidR="009E1484" w:rsidRDefault="009E1484" w:rsidP="00094E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608C4" w14:textId="77777777" w:rsidR="00094EAA" w:rsidRDefault="00094EA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31B8F5" w14:textId="77777777" w:rsidR="00094EAA" w:rsidRDefault="00094EA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9DA197" w14:textId="77777777" w:rsidR="00094EAA" w:rsidRDefault="00094E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F1B6DE" w14:textId="77777777" w:rsidR="009E1484" w:rsidRDefault="009E1484" w:rsidP="00094EAA">
      <w:pPr>
        <w:spacing w:after="0" w:line="240" w:lineRule="auto"/>
      </w:pPr>
      <w:r>
        <w:separator/>
      </w:r>
    </w:p>
  </w:footnote>
  <w:footnote w:type="continuationSeparator" w:id="0">
    <w:p w14:paraId="0F716274" w14:textId="77777777" w:rsidR="009E1484" w:rsidRDefault="009E1484" w:rsidP="00094E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9455D" w14:textId="77777777" w:rsidR="00094EAA" w:rsidRDefault="00094EA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54A17D" w14:textId="365DC5E6" w:rsidR="00094EAA" w:rsidRDefault="00094EA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010DC2" w14:textId="77777777" w:rsidR="00094EAA" w:rsidRDefault="00094EA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E35C9"/>
    <w:multiLevelType w:val="hybridMultilevel"/>
    <w:tmpl w:val="18BC668C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D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4F1650"/>
    <w:multiLevelType w:val="hybridMultilevel"/>
    <w:tmpl w:val="0512C4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1F2E71"/>
    <w:multiLevelType w:val="hybridMultilevel"/>
    <w:tmpl w:val="B3B00880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2160E"/>
    <w:multiLevelType w:val="hybridMultilevel"/>
    <w:tmpl w:val="73AE6924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5F3C62"/>
    <w:multiLevelType w:val="hybridMultilevel"/>
    <w:tmpl w:val="36444A44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95B5DF9"/>
    <w:multiLevelType w:val="hybridMultilevel"/>
    <w:tmpl w:val="D76E203C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7B1C35"/>
    <w:multiLevelType w:val="hybridMultilevel"/>
    <w:tmpl w:val="BD10BD64"/>
    <w:lvl w:ilvl="0" w:tplc="57CEFF68">
      <w:start w:val="1"/>
      <w:numFmt w:val="decimal"/>
      <w:lvlText w:val="(%1)"/>
      <w:lvlJc w:val="left"/>
      <w:pPr>
        <w:tabs>
          <w:tab w:val="num" w:pos="1287"/>
        </w:tabs>
        <w:ind w:left="1287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B242BA"/>
    <w:multiLevelType w:val="hybridMultilevel"/>
    <w:tmpl w:val="1CE49A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A75947"/>
    <w:multiLevelType w:val="hybridMultilevel"/>
    <w:tmpl w:val="982EC0B6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317F30"/>
    <w:multiLevelType w:val="hybridMultilevel"/>
    <w:tmpl w:val="BEB49C4C"/>
    <w:lvl w:ilvl="0" w:tplc="2A624D6C">
      <w:start w:val="1"/>
      <w:numFmt w:val="decimal"/>
      <w:lvlText w:val="1.%1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975655">
    <w:abstractNumId w:val="1"/>
  </w:num>
  <w:num w:numId="2" w16cid:durableId="815489683">
    <w:abstractNumId w:val="7"/>
  </w:num>
  <w:num w:numId="3" w16cid:durableId="1449541411">
    <w:abstractNumId w:val="2"/>
  </w:num>
  <w:num w:numId="4" w16cid:durableId="340937391">
    <w:abstractNumId w:val="8"/>
  </w:num>
  <w:num w:numId="5" w16cid:durableId="91974139">
    <w:abstractNumId w:val="3"/>
  </w:num>
  <w:num w:numId="6" w16cid:durableId="1209030031">
    <w:abstractNumId w:val="0"/>
  </w:num>
  <w:num w:numId="7" w16cid:durableId="113641450">
    <w:abstractNumId w:val="6"/>
  </w:num>
  <w:num w:numId="8" w16cid:durableId="2004552716">
    <w:abstractNumId w:val="5"/>
  </w:num>
  <w:num w:numId="9" w16cid:durableId="932981251">
    <w:abstractNumId w:val="9"/>
  </w:num>
  <w:num w:numId="10" w16cid:durableId="10052838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DAA"/>
    <w:rsid w:val="000175F0"/>
    <w:rsid w:val="00020D8C"/>
    <w:rsid w:val="00036BAF"/>
    <w:rsid w:val="000535F2"/>
    <w:rsid w:val="000834D8"/>
    <w:rsid w:val="00094176"/>
    <w:rsid w:val="00094EAA"/>
    <w:rsid w:val="000A6B2C"/>
    <w:rsid w:val="00134DD1"/>
    <w:rsid w:val="00141946"/>
    <w:rsid w:val="00184BED"/>
    <w:rsid w:val="001A4B9C"/>
    <w:rsid w:val="001E48FD"/>
    <w:rsid w:val="00200B3B"/>
    <w:rsid w:val="00222809"/>
    <w:rsid w:val="00222A1D"/>
    <w:rsid w:val="0023501E"/>
    <w:rsid w:val="0023540D"/>
    <w:rsid w:val="00265B2B"/>
    <w:rsid w:val="00283E46"/>
    <w:rsid w:val="002A1A50"/>
    <w:rsid w:val="002D0A36"/>
    <w:rsid w:val="002D0D3C"/>
    <w:rsid w:val="002E2090"/>
    <w:rsid w:val="002E3C88"/>
    <w:rsid w:val="00343122"/>
    <w:rsid w:val="003D69DD"/>
    <w:rsid w:val="003E2E5A"/>
    <w:rsid w:val="003F7E83"/>
    <w:rsid w:val="00434319"/>
    <w:rsid w:val="004359BC"/>
    <w:rsid w:val="00445925"/>
    <w:rsid w:val="0044614B"/>
    <w:rsid w:val="00460310"/>
    <w:rsid w:val="004B2CEF"/>
    <w:rsid w:val="004B53A7"/>
    <w:rsid w:val="004B5E62"/>
    <w:rsid w:val="005122B4"/>
    <w:rsid w:val="005F7225"/>
    <w:rsid w:val="00613AA7"/>
    <w:rsid w:val="00634CF4"/>
    <w:rsid w:val="00684374"/>
    <w:rsid w:val="006A033D"/>
    <w:rsid w:val="006B1711"/>
    <w:rsid w:val="006E5736"/>
    <w:rsid w:val="0070479F"/>
    <w:rsid w:val="00715F39"/>
    <w:rsid w:val="00721CBD"/>
    <w:rsid w:val="007354D1"/>
    <w:rsid w:val="00744EE8"/>
    <w:rsid w:val="00750259"/>
    <w:rsid w:val="00752139"/>
    <w:rsid w:val="00757467"/>
    <w:rsid w:val="007615A1"/>
    <w:rsid w:val="00773A82"/>
    <w:rsid w:val="007D281B"/>
    <w:rsid w:val="007D482A"/>
    <w:rsid w:val="007F0D21"/>
    <w:rsid w:val="00804023"/>
    <w:rsid w:val="00804564"/>
    <w:rsid w:val="00805661"/>
    <w:rsid w:val="008150B4"/>
    <w:rsid w:val="00835109"/>
    <w:rsid w:val="0088304D"/>
    <w:rsid w:val="00893EFC"/>
    <w:rsid w:val="008A4078"/>
    <w:rsid w:val="008B20AF"/>
    <w:rsid w:val="008D725A"/>
    <w:rsid w:val="008E5B81"/>
    <w:rsid w:val="008E7254"/>
    <w:rsid w:val="0090015B"/>
    <w:rsid w:val="0091284E"/>
    <w:rsid w:val="00923EBA"/>
    <w:rsid w:val="00927E46"/>
    <w:rsid w:val="009426FF"/>
    <w:rsid w:val="009A624F"/>
    <w:rsid w:val="009B1357"/>
    <w:rsid w:val="009C10F7"/>
    <w:rsid w:val="009E1484"/>
    <w:rsid w:val="009E325E"/>
    <w:rsid w:val="00A12460"/>
    <w:rsid w:val="00A26086"/>
    <w:rsid w:val="00A408E4"/>
    <w:rsid w:val="00A5792C"/>
    <w:rsid w:val="00A86449"/>
    <w:rsid w:val="00AC0C1C"/>
    <w:rsid w:val="00B04A0B"/>
    <w:rsid w:val="00B128AF"/>
    <w:rsid w:val="00BF643D"/>
    <w:rsid w:val="00C17A8D"/>
    <w:rsid w:val="00C330F0"/>
    <w:rsid w:val="00C5034F"/>
    <w:rsid w:val="00C75E41"/>
    <w:rsid w:val="00C76AEE"/>
    <w:rsid w:val="00CA00D2"/>
    <w:rsid w:val="00CE234F"/>
    <w:rsid w:val="00D208B1"/>
    <w:rsid w:val="00D75E7D"/>
    <w:rsid w:val="00E154FE"/>
    <w:rsid w:val="00E178AD"/>
    <w:rsid w:val="00E26C44"/>
    <w:rsid w:val="00E4489C"/>
    <w:rsid w:val="00E535AB"/>
    <w:rsid w:val="00E619B8"/>
    <w:rsid w:val="00ED0669"/>
    <w:rsid w:val="00EF483B"/>
    <w:rsid w:val="00F01C8E"/>
    <w:rsid w:val="00F10C06"/>
    <w:rsid w:val="00F13DAA"/>
    <w:rsid w:val="00F26440"/>
    <w:rsid w:val="00F4076F"/>
    <w:rsid w:val="00F4113E"/>
    <w:rsid w:val="00F468B3"/>
    <w:rsid w:val="00F51FED"/>
    <w:rsid w:val="00F82608"/>
    <w:rsid w:val="00FF6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AF4408"/>
  <w15:docId w15:val="{37CB11D8-494E-475B-857B-6CABCF86A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00B3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535F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94E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4EAA"/>
  </w:style>
  <w:style w:type="paragraph" w:styleId="Footer">
    <w:name w:val="footer"/>
    <w:basedOn w:val="Normal"/>
    <w:link w:val="FooterChar"/>
    <w:unhideWhenUsed/>
    <w:rsid w:val="00094EA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4EAA"/>
  </w:style>
  <w:style w:type="character" w:styleId="CommentReference">
    <w:name w:val="annotation reference"/>
    <w:basedOn w:val="DefaultParagraphFont"/>
    <w:uiPriority w:val="99"/>
    <w:semiHidden/>
    <w:unhideWhenUsed/>
    <w:rsid w:val="006A033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A033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A033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033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033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03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033D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E4489C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0A6B2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27E4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Ochil View Housing Association</Company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Graeme Wilson</dc:creator>
  <cp:lastModifiedBy>Linda McLaren</cp:lastModifiedBy>
  <cp:revision>6</cp:revision>
  <cp:lastPrinted>2019-12-19T10:21:00Z</cp:lastPrinted>
  <dcterms:created xsi:type="dcterms:W3CDTF">2026-03-02T14:07:00Z</dcterms:created>
  <dcterms:modified xsi:type="dcterms:W3CDTF">2026-03-03T13:35:00Z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-1813552040</vt:i4>
  </property>
</Properties>
</file>