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39AD1" w14:textId="5CF8836B" w:rsidR="0072415F" w:rsidRDefault="00A42B1E">
      <w:pPr>
        <w:rPr>
          <w:b/>
          <w:bCs/>
        </w:rPr>
      </w:pPr>
      <w:r>
        <w:rPr>
          <w:b/>
          <w:bCs/>
        </w:rPr>
        <w:t xml:space="preserve">Damp and Mould </w:t>
      </w:r>
      <w:r w:rsidR="00546A0E">
        <w:rPr>
          <w:b/>
          <w:bCs/>
        </w:rPr>
        <w:t>i</w:t>
      </w:r>
      <w:r>
        <w:rPr>
          <w:b/>
          <w:bCs/>
        </w:rPr>
        <w:t>n Your Home</w:t>
      </w:r>
    </w:p>
    <w:p w14:paraId="23DF46F0" w14:textId="77777777" w:rsidR="00A42B1E" w:rsidRDefault="007C42E0" w:rsidP="000D33F6">
      <w:r>
        <w:t xml:space="preserve">Damp and </w:t>
      </w:r>
      <w:r w:rsidR="00E36EF3">
        <w:t xml:space="preserve">mould </w:t>
      </w:r>
      <w:r>
        <w:t xml:space="preserve">can </w:t>
      </w:r>
      <w:r w:rsidR="00E36EF3">
        <w:t>affect</w:t>
      </w:r>
      <w:r>
        <w:t xml:space="preserve"> your health and wellbeing</w:t>
      </w:r>
      <w:r w:rsidR="00E36EF3">
        <w:t xml:space="preserve">, as well as </w:t>
      </w:r>
      <w:r>
        <w:t xml:space="preserve">damage your home and belongings. The longer </w:t>
      </w:r>
      <w:r w:rsidR="00E36EF3">
        <w:t xml:space="preserve">it </w:t>
      </w:r>
      <w:r>
        <w:t xml:space="preserve">is left untreated, the greater </w:t>
      </w:r>
      <w:r w:rsidR="00E36EF3">
        <w:t xml:space="preserve">the </w:t>
      </w:r>
      <w:r>
        <w:t>risk</w:t>
      </w:r>
      <w:r w:rsidR="00E36EF3">
        <w:t>, so please</w:t>
      </w:r>
      <w:r>
        <w:t xml:space="preserve"> contact us as soon as you </w:t>
      </w:r>
      <w:r w:rsidR="00E36EF3">
        <w:t>notice a problem.</w:t>
      </w:r>
    </w:p>
    <w:p w14:paraId="61FE6B12" w14:textId="77777777" w:rsidR="00A42B1E" w:rsidRDefault="007903EC" w:rsidP="00C656ED">
      <w:r>
        <w:t>The main types of damp are:</w:t>
      </w:r>
    </w:p>
    <w:p w14:paraId="12260FC0" w14:textId="77777777" w:rsidR="00A42B1E" w:rsidRDefault="007C42E0" w:rsidP="00FD067E">
      <w:r w:rsidRPr="00EF1E8D">
        <w:rPr>
          <w:b/>
          <w:bCs/>
          <w:color w:val="0070C0"/>
        </w:rPr>
        <w:t>Rising Damp</w:t>
      </w:r>
      <w:r w:rsidRPr="00EF1E8D">
        <w:rPr>
          <w:color w:val="0070C0"/>
        </w:rPr>
        <w:t xml:space="preserve"> </w:t>
      </w:r>
      <w:r>
        <w:t xml:space="preserve">– </w:t>
      </w:r>
      <w:r w:rsidR="00B6726B">
        <w:t>usually caused by</w:t>
      </w:r>
      <w:r>
        <w:t xml:space="preserve"> a structural issue and </w:t>
      </w:r>
      <w:r w:rsidR="00B6726B">
        <w:t xml:space="preserve">normally </w:t>
      </w:r>
      <w:r>
        <w:t>only affects the ground floor</w:t>
      </w:r>
      <w:r w:rsidR="00B6726B">
        <w:t>.</w:t>
      </w:r>
    </w:p>
    <w:p w14:paraId="6DA28195" w14:textId="77777777" w:rsidR="00A42B1E" w:rsidRDefault="007C42E0" w:rsidP="003D4DE2">
      <w:r w:rsidRPr="00EF1E8D">
        <w:rPr>
          <w:b/>
          <w:bCs/>
          <w:color w:val="0070C0"/>
        </w:rPr>
        <w:t>Penetrating Damp</w:t>
      </w:r>
      <w:r w:rsidRPr="00EF1E8D">
        <w:rPr>
          <w:color w:val="0070C0"/>
        </w:rPr>
        <w:t xml:space="preserve"> </w:t>
      </w:r>
      <w:r>
        <w:t xml:space="preserve">– moisture </w:t>
      </w:r>
      <w:r w:rsidR="003F6240">
        <w:t>entering</w:t>
      </w:r>
      <w:r>
        <w:t xml:space="preserve"> the property from outside </w:t>
      </w:r>
      <w:r w:rsidR="003F6240">
        <w:t>due to</w:t>
      </w:r>
      <w:r>
        <w:t xml:space="preserve"> a defect</w:t>
      </w:r>
      <w:r w:rsidR="003F6240">
        <w:t>, such as an issue with</w:t>
      </w:r>
      <w:r>
        <w:t xml:space="preserve"> the roof, walls, </w:t>
      </w:r>
      <w:r w:rsidR="003F6240">
        <w:t xml:space="preserve">or </w:t>
      </w:r>
      <w:r>
        <w:t>gutters</w:t>
      </w:r>
      <w:r w:rsidR="003F6240">
        <w:t>.</w:t>
      </w:r>
    </w:p>
    <w:p w14:paraId="3B3F3426" w14:textId="77777777" w:rsidR="00A42B1E" w:rsidRDefault="007C42E0" w:rsidP="0034215B">
      <w:r w:rsidRPr="00EF1E8D">
        <w:rPr>
          <w:b/>
          <w:bCs/>
          <w:color w:val="0070C0"/>
        </w:rPr>
        <w:t>Condensation</w:t>
      </w:r>
      <w:r w:rsidRPr="00D1195B">
        <w:t xml:space="preserve"> </w:t>
      </w:r>
      <w:r>
        <w:t>– cause</w:t>
      </w:r>
      <w:r>
        <w:t xml:space="preserve">d </w:t>
      </w:r>
      <w:r w:rsidR="00D1195B">
        <w:t>when</w:t>
      </w:r>
      <w:r>
        <w:t xml:space="preserve"> warm</w:t>
      </w:r>
      <w:r w:rsidR="00D1195B">
        <w:t>,</w:t>
      </w:r>
      <w:r>
        <w:t xml:space="preserve"> moist air </w:t>
      </w:r>
      <w:r w:rsidR="00D1195B">
        <w:t>meets</w:t>
      </w:r>
      <w:r>
        <w:t xml:space="preserve"> colder surfaces. </w:t>
      </w:r>
      <w:r w:rsidR="00D1195B">
        <w:t>This may result from poor heating, poor ventilation, or a combination of factors.</w:t>
      </w:r>
    </w:p>
    <w:p w14:paraId="7D802631" w14:textId="77777777" w:rsidR="00A42B1E" w:rsidRDefault="007C42E0" w:rsidP="00FB5FB6">
      <w:r w:rsidRPr="00EF1E8D">
        <w:rPr>
          <w:b/>
          <w:bCs/>
          <w:color w:val="0070C0"/>
        </w:rPr>
        <w:t>Traumatic Damp</w:t>
      </w:r>
      <w:r w:rsidRPr="00EF1E8D">
        <w:rPr>
          <w:color w:val="0070C0"/>
        </w:rPr>
        <w:t xml:space="preserve"> </w:t>
      </w:r>
      <w:r>
        <w:t xml:space="preserve">– caused by sudden events </w:t>
      </w:r>
      <w:r w:rsidR="00E7299B">
        <w:t>such as</w:t>
      </w:r>
      <w:r>
        <w:t xml:space="preserve"> overflowing sinks or damaged pipes.</w:t>
      </w:r>
    </w:p>
    <w:p w14:paraId="5257B460" w14:textId="77777777" w:rsidR="00A42B1E" w:rsidRDefault="007C42E0" w:rsidP="008704B5">
      <w:r>
        <w:t xml:space="preserve">On </w:t>
      </w:r>
      <w:r w:rsidR="00B531EB">
        <w:t>6</w:t>
      </w:r>
      <w:r>
        <w:t xml:space="preserve"> October 2026</w:t>
      </w:r>
      <w:r w:rsidR="00B531EB">
        <w:t>,</w:t>
      </w:r>
      <w:r>
        <w:t xml:space="preserve"> the Scottish Government introduced new duties </w:t>
      </w:r>
      <w:r w:rsidR="00B531EB">
        <w:t>for</w:t>
      </w:r>
      <w:r>
        <w:t xml:space="preserve"> landlords to </w:t>
      </w:r>
      <w:r w:rsidR="00B531EB">
        <w:t>address</w:t>
      </w:r>
      <w:r>
        <w:t xml:space="preserve"> damp and mould. </w:t>
      </w:r>
      <w:r w:rsidR="00B531EB">
        <w:t>These duties, known</w:t>
      </w:r>
      <w:r>
        <w:t xml:space="preserve"> as Awaab’s </w:t>
      </w:r>
      <w:r w:rsidR="00B531EB">
        <w:t>Law, mean</w:t>
      </w:r>
      <w:r>
        <w:t xml:space="preserve"> we will investigate reports of damp or mould and </w:t>
      </w:r>
      <w:r w:rsidR="00B531EB">
        <w:t>start</w:t>
      </w:r>
      <w:r>
        <w:t xml:space="preserve"> any necessary repairs within the following timescales:</w:t>
      </w:r>
    </w:p>
    <w:p w14:paraId="5E1BA701" w14:textId="77777777" w:rsidR="00EF1E8D" w:rsidRDefault="00EF1E8D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232"/>
        <w:gridCol w:w="2977"/>
      </w:tblGrid>
      <w:tr w:rsidR="00EF1E8D" w14:paraId="34B5020D" w14:textId="77777777" w:rsidTr="00EF1E8D">
        <w:tc>
          <w:tcPr>
            <w:tcW w:w="6232" w:type="dxa"/>
          </w:tcPr>
          <w:p w14:paraId="7C4C15F1" w14:textId="66D72359" w:rsidR="00EF1E8D" w:rsidRPr="00EF1E8D" w:rsidRDefault="00EF1E8D">
            <w:pPr>
              <w:rPr>
                <w:b/>
                <w:bCs/>
                <w:color w:val="0070C0"/>
              </w:rPr>
            </w:pPr>
            <w:r w:rsidRPr="00EF1E8D">
              <w:rPr>
                <w:b/>
                <w:bCs/>
                <w:color w:val="0070C0"/>
              </w:rPr>
              <w:t xml:space="preserve">Investigate reports of damp or mould </w:t>
            </w:r>
          </w:p>
        </w:tc>
        <w:tc>
          <w:tcPr>
            <w:tcW w:w="2977" w:type="dxa"/>
          </w:tcPr>
          <w:p w14:paraId="0DF2BFCE" w14:textId="53B42C72" w:rsidR="00EF1E8D" w:rsidRPr="00EF1E8D" w:rsidRDefault="00EF1E8D">
            <w:pPr>
              <w:rPr>
                <w:b/>
                <w:bCs/>
                <w:color w:val="0070C0"/>
              </w:rPr>
            </w:pPr>
            <w:r w:rsidRPr="00EF1E8D">
              <w:rPr>
                <w:b/>
                <w:bCs/>
                <w:color w:val="0070C0"/>
              </w:rPr>
              <w:t>Within 10 working days</w:t>
            </w:r>
          </w:p>
        </w:tc>
      </w:tr>
      <w:tr w:rsidR="00EF1E8D" w14:paraId="2F92C9BE" w14:textId="77777777" w:rsidTr="00EF1E8D">
        <w:tc>
          <w:tcPr>
            <w:tcW w:w="6232" w:type="dxa"/>
          </w:tcPr>
          <w:p w14:paraId="22778A1A" w14:textId="586E1F7C" w:rsidR="00EF1E8D" w:rsidRPr="00EF1E8D" w:rsidRDefault="00EF1E8D">
            <w:pPr>
              <w:rPr>
                <w:b/>
                <w:bCs/>
                <w:color w:val="0070C0"/>
              </w:rPr>
            </w:pPr>
            <w:r w:rsidRPr="00EF1E8D">
              <w:rPr>
                <w:b/>
                <w:bCs/>
                <w:color w:val="0070C0"/>
              </w:rPr>
              <w:t>Provide a written summary of investigation findings</w:t>
            </w:r>
          </w:p>
        </w:tc>
        <w:tc>
          <w:tcPr>
            <w:tcW w:w="2977" w:type="dxa"/>
          </w:tcPr>
          <w:p w14:paraId="5EF9C8A2" w14:textId="6FCDCC69" w:rsidR="00EF1E8D" w:rsidRPr="00EF1E8D" w:rsidRDefault="00EF1E8D">
            <w:pPr>
              <w:rPr>
                <w:b/>
                <w:bCs/>
                <w:color w:val="0070C0"/>
              </w:rPr>
            </w:pPr>
            <w:r w:rsidRPr="00EF1E8D">
              <w:rPr>
                <w:b/>
                <w:bCs/>
                <w:color w:val="0070C0"/>
              </w:rPr>
              <w:t>Within 3 working days</w:t>
            </w:r>
          </w:p>
        </w:tc>
      </w:tr>
      <w:tr w:rsidR="00EF1E8D" w14:paraId="6955255E" w14:textId="77777777" w:rsidTr="00EF1E8D">
        <w:tc>
          <w:tcPr>
            <w:tcW w:w="6232" w:type="dxa"/>
          </w:tcPr>
          <w:p w14:paraId="47279751" w14:textId="0FC4FC0A" w:rsidR="00EF1E8D" w:rsidRPr="00EF1E8D" w:rsidRDefault="00EF1E8D">
            <w:pPr>
              <w:rPr>
                <w:b/>
                <w:bCs/>
                <w:color w:val="0070C0"/>
              </w:rPr>
            </w:pPr>
            <w:r w:rsidRPr="00EF1E8D">
              <w:rPr>
                <w:b/>
                <w:bCs/>
                <w:color w:val="0070C0"/>
              </w:rPr>
              <w:t xml:space="preserve">If substantial damp or mould is identified, commence any repairs </w:t>
            </w:r>
          </w:p>
        </w:tc>
        <w:tc>
          <w:tcPr>
            <w:tcW w:w="2977" w:type="dxa"/>
          </w:tcPr>
          <w:p w14:paraId="54E4D1E5" w14:textId="5DF6DF70" w:rsidR="00EF1E8D" w:rsidRPr="00EF1E8D" w:rsidRDefault="00EF1E8D">
            <w:pPr>
              <w:rPr>
                <w:b/>
                <w:bCs/>
                <w:color w:val="0070C0"/>
              </w:rPr>
            </w:pPr>
            <w:r w:rsidRPr="00EF1E8D">
              <w:rPr>
                <w:b/>
                <w:bCs/>
                <w:color w:val="0070C0"/>
              </w:rPr>
              <w:t>Within 5 working days</w:t>
            </w:r>
          </w:p>
        </w:tc>
      </w:tr>
    </w:tbl>
    <w:p w14:paraId="2E3BCA3B" w14:textId="77777777" w:rsidR="00546A0E" w:rsidRDefault="00546A0E" w:rsidP="00EF1E8D"/>
    <w:p w14:paraId="50F1D93A" w14:textId="5A37EAE9" w:rsidR="00546A0E" w:rsidRDefault="00546A0E" w:rsidP="00EF1E8D">
      <w:r>
        <w:t xml:space="preserve">If you would like further information on how to help reduce condensation you will find this in the Associations Condensation Leaflet here </w:t>
      </w:r>
      <w:hyperlink r:id="rId4" w:history="1">
        <w:r w:rsidRPr="00546A0E">
          <w:rPr>
            <w:rStyle w:val="Hyperlink"/>
          </w:rPr>
          <w:t>H:\General\Business Monitoring including Policies  Strategies  Procedures etc\Operational Procedures\Technical Services Procedures\Damp and Mould Review 2026\Condensation leaflet.pdf</w:t>
        </w:r>
      </w:hyperlink>
      <w:r>
        <w:t xml:space="preserve"> or please contact us if you would like this emailed or posted to you.</w:t>
      </w:r>
    </w:p>
    <w:p w14:paraId="3CEDA50F" w14:textId="24869612" w:rsidR="00546A0E" w:rsidRDefault="00546A0E" w:rsidP="00EF1E8D">
      <w:r>
        <w:t xml:space="preserve">The Scottish Government have also produced the following guidance which, you will find more information on Awaab’s Law </w:t>
      </w:r>
      <w:hyperlink r:id="rId5" w:history="1">
        <w:r w:rsidRPr="00546A0E">
          <w:rPr>
            <w:rStyle w:val="Hyperlink"/>
          </w:rPr>
          <w:t>H:\General\Business Monitoring including Policies  Strategies  Procedures etc\Operational Procedures\Technical Services Procedures\Damp and Mould Review 2026\</w:t>
        </w:r>
        <w:proofErr w:type="spellStart"/>
        <w:r w:rsidRPr="00546A0E">
          <w:rPr>
            <w:rStyle w:val="Hyperlink"/>
          </w:rPr>
          <w:t>Awaabs</w:t>
        </w:r>
        <w:proofErr w:type="spellEnd"/>
        <w:r w:rsidRPr="00546A0E">
          <w:rPr>
            <w:rStyle w:val="Hyperlink"/>
          </w:rPr>
          <w:t xml:space="preserve"> Law Guidance For Tenants.pdf</w:t>
        </w:r>
      </w:hyperlink>
    </w:p>
    <w:p w14:paraId="50919EC4" w14:textId="77777777" w:rsidR="00546A0E" w:rsidRDefault="00546A0E" w:rsidP="00EF1E8D"/>
    <w:sectPr w:rsidR="00546A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1E"/>
    <w:rsid w:val="001076D6"/>
    <w:rsid w:val="00170278"/>
    <w:rsid w:val="001B21AE"/>
    <w:rsid w:val="003F6240"/>
    <w:rsid w:val="004B5AC7"/>
    <w:rsid w:val="004C0D21"/>
    <w:rsid w:val="00546A0E"/>
    <w:rsid w:val="005F0947"/>
    <w:rsid w:val="0072415F"/>
    <w:rsid w:val="007903EC"/>
    <w:rsid w:val="00A42B1E"/>
    <w:rsid w:val="00B531EB"/>
    <w:rsid w:val="00B6726B"/>
    <w:rsid w:val="00D1195B"/>
    <w:rsid w:val="00E36EF3"/>
    <w:rsid w:val="00E7299B"/>
    <w:rsid w:val="00EF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F4C53"/>
  <w15:chartTrackingRefBased/>
  <w15:docId w15:val="{838482C5-F3F2-4E9B-89CE-A829BF54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2B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B1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B1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B1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B1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B1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B1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B1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B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B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B1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B1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B1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B1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B1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B1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B1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B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B1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B1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B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B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B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B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B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B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B1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F1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33"/>
    <w:qFormat/>
    <w:rsid w:val="00EF1E8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1E8D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F1E8D"/>
    <w:rPr>
      <w:i/>
      <w:iCs/>
    </w:rPr>
  </w:style>
  <w:style w:type="paragraph" w:styleId="NoSpacing">
    <w:name w:val="No Spacing"/>
    <w:uiPriority w:val="1"/>
    <w:qFormat/>
    <w:rsid w:val="00EF1E8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F1E8D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F1E8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F1E8D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1E8D"/>
    <w:pPr>
      <w:spacing w:before="240" w:after="0"/>
      <w:outlineLvl w:val="9"/>
    </w:pPr>
    <w:rPr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546A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6A0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6A0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H:\General\Business%20Monitoring%20including%20Policies%20%20Strategies%20%20Procedures%20etc\Operational%20Procedures\Technical%20Services%20Procedures\Damp%20and%20Mould%20Review%202026\Awaabs%20Law%20Guidance%20For%20Tenants.pdf" TargetMode="External"/><Relationship Id="rId4" Type="http://schemas.openxmlformats.org/officeDocument/2006/relationships/hyperlink" Target="file:///H:\General\Business%20Monitoring%20including%20Policies%20%20Strategies%20%20Procedures%20etc\Operational%20Procedures\Technical%20Services%20Procedures\Damp%20and%20Mould%20Review%202026\Condensation%20leafle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2056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McLaren</dc:creator>
  <cp:keywords/>
  <dc:description/>
  <cp:lastModifiedBy>Kate Oliver</cp:lastModifiedBy>
  <cp:revision>2</cp:revision>
  <dcterms:created xsi:type="dcterms:W3CDTF">2026-09-08T10:53:00Z</dcterms:created>
  <dcterms:modified xsi:type="dcterms:W3CDTF">2026-09-08T10:53:00Z</dcterms:modified>
</cp:coreProperties>
</file>